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48F" w:rsidRDefault="001A59EA" w:rsidP="0064748F">
      <w:pPr>
        <w:rPr>
          <w:b/>
          <w:bCs/>
          <w:sz w:val="22"/>
          <w:szCs w:val="22"/>
        </w:rPr>
      </w:pPr>
      <w:r w:rsidRPr="001A59EA">
        <w:rPr>
          <w:b/>
          <w:bCs/>
          <w:sz w:val="22"/>
          <w:szCs w:val="22"/>
        </w:rPr>
        <w:t>CONTACT INFORMATION:</w:t>
      </w:r>
    </w:p>
    <w:p w:rsidR="00542268" w:rsidRPr="001A59EA" w:rsidRDefault="00542268" w:rsidP="0064748F">
      <w:pPr>
        <w:rPr>
          <w:b/>
          <w:bCs/>
          <w:sz w:val="22"/>
          <w:szCs w:val="22"/>
        </w:rPr>
      </w:pPr>
    </w:p>
    <w:p w:rsidR="0064748F" w:rsidRPr="00235C82" w:rsidRDefault="0064748F" w:rsidP="0064748F">
      <w:pPr>
        <w:rPr>
          <w:rFonts w:ascii="Calibri" w:eastAsia="Calibri" w:hAnsi="Calibri" w:cs="Calibri"/>
          <w:b/>
          <w:bCs/>
          <w:sz w:val="22"/>
          <w:szCs w:val="22"/>
        </w:rPr>
      </w:pPr>
      <w:r w:rsidRPr="00235C82">
        <w:rPr>
          <w:rFonts w:ascii="Calibri" w:eastAsia="Calibri" w:hAnsi="Calibri" w:cs="Calibri"/>
          <w:b/>
          <w:bCs/>
          <w:sz w:val="22"/>
          <w:szCs w:val="22"/>
        </w:rPr>
        <w:t>Assemblyman Billy Jones</w:t>
      </w:r>
    </w:p>
    <w:p w:rsidR="0064748F" w:rsidRDefault="0064748F" w:rsidP="00326F65">
      <w:pPr>
        <w:rPr>
          <w:rFonts w:ascii="Calibri" w:eastAsia="Calibri" w:hAnsi="Calibri" w:cs="Calibri"/>
          <w:color w:val="444444"/>
          <w:sz w:val="22"/>
          <w:szCs w:val="22"/>
        </w:rPr>
      </w:pPr>
      <w:r>
        <w:rPr>
          <w:rFonts w:ascii="Calibri" w:eastAsia="Calibri" w:hAnsi="Calibri" w:cs="Calibri"/>
          <w:color w:val="444444"/>
          <w:sz w:val="22"/>
          <w:szCs w:val="22"/>
        </w:rPr>
        <w:t xml:space="preserve">Legislative Office Building, </w:t>
      </w:r>
    </w:p>
    <w:p w:rsidR="0064748F" w:rsidRDefault="0064748F" w:rsidP="00326F6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Room 551</w:t>
      </w:r>
    </w:p>
    <w:p w:rsidR="0064748F" w:rsidRDefault="0064748F" w:rsidP="00326F6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Albany, NY 12248</w:t>
      </w:r>
    </w:p>
    <w:p w:rsidR="0064748F" w:rsidRDefault="00000000" w:rsidP="0064748F">
      <w:pPr>
        <w:ind w:left="720"/>
        <w:rPr>
          <w:rFonts w:ascii="Calibri" w:eastAsia="Calibri" w:hAnsi="Calibri" w:cs="Calibri"/>
          <w:sz w:val="22"/>
          <w:szCs w:val="22"/>
        </w:rPr>
      </w:pPr>
      <w:hyperlink r:id="rId6">
        <w:r w:rsidR="0064748F">
          <w:rPr>
            <w:rFonts w:ascii="Calibri" w:eastAsia="Calibri" w:hAnsi="Calibri" w:cs="Calibri"/>
            <w:color w:val="29395A"/>
            <w:sz w:val="22"/>
            <w:szCs w:val="22"/>
            <w:u w:val="single"/>
          </w:rPr>
          <w:t>518-455-5943</w:t>
        </w:r>
      </w:hyperlink>
    </w:p>
    <w:p w:rsidR="0064748F" w:rsidRDefault="00000000" w:rsidP="0064748F">
      <w:pPr>
        <w:ind w:left="720"/>
        <w:rPr>
          <w:rFonts w:ascii="Calibri" w:eastAsia="Calibri" w:hAnsi="Calibri" w:cs="Calibri"/>
          <w:color w:val="29395A"/>
          <w:sz w:val="22"/>
          <w:szCs w:val="22"/>
          <w:u w:val="single"/>
        </w:rPr>
      </w:pPr>
      <w:hyperlink r:id="rId7" w:history="1"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jonesb@nyas</w:t>
        </w:r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s</w:t>
        </w:r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embly.gov</w:t>
        </w:r>
      </w:hyperlink>
    </w:p>
    <w:p w:rsidR="0064748F" w:rsidRDefault="0064748F" w:rsidP="0064748F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64748F" w:rsidRDefault="0064748F" w:rsidP="0064748F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202 U.S. Oval</w:t>
      </w:r>
    </w:p>
    <w:p w:rsidR="0064748F" w:rsidRDefault="0064748F" w:rsidP="0064748F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Plattsburgh, NY 12903</w:t>
      </w:r>
    </w:p>
    <w:p w:rsidR="0064748F" w:rsidRDefault="0064748F" w:rsidP="0064748F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518-562-1986</w:t>
      </w:r>
    </w:p>
    <w:p w:rsidR="0064748F" w:rsidRDefault="0064748F" w:rsidP="0064748F">
      <w:pPr>
        <w:rPr>
          <w:rFonts w:ascii="Calibri" w:eastAsia="Calibri" w:hAnsi="Calibri" w:cs="Calibri"/>
          <w:color w:val="111111"/>
          <w:sz w:val="22"/>
          <w:szCs w:val="22"/>
          <w:shd w:val="clear" w:color="auto" w:fill="E7E7E7"/>
        </w:rPr>
      </w:pPr>
    </w:p>
    <w:p w:rsidR="0064748F" w:rsidRPr="00235C82" w:rsidRDefault="0064748F" w:rsidP="0064748F">
      <w:pPr>
        <w:rPr>
          <w:rFonts w:ascii="Calibri" w:eastAsia="Calibri" w:hAnsi="Calibri" w:cs="Calibri"/>
          <w:b/>
          <w:bCs/>
          <w:smallCaps/>
          <w:color w:val="000000"/>
          <w:sz w:val="22"/>
          <w:szCs w:val="22"/>
        </w:rPr>
      </w:pPr>
      <w:r w:rsidRPr="00235C8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Senator Daniel G. </w:t>
      </w:r>
      <w:proofErr w:type="spellStart"/>
      <w:r w:rsidRPr="00235C82">
        <w:rPr>
          <w:rFonts w:ascii="Calibri" w:eastAsia="Calibri" w:hAnsi="Calibri" w:cs="Calibri"/>
          <w:b/>
          <w:bCs/>
          <w:color w:val="000000"/>
          <w:sz w:val="22"/>
          <w:szCs w:val="22"/>
        </w:rPr>
        <w:t>Stec</w:t>
      </w:r>
      <w:proofErr w:type="spellEnd"/>
    </w:p>
    <w:p w:rsidR="0064748F" w:rsidRDefault="0064748F" w:rsidP="0054226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mallCaps/>
          <w:color w:val="000000"/>
          <w:sz w:val="22"/>
          <w:szCs w:val="22"/>
        </w:rPr>
        <w:t>DISTRICT OFFICE</w:t>
      </w:r>
    </w:p>
    <w:p w:rsidR="0064748F" w:rsidRDefault="0064748F" w:rsidP="00542268">
      <w:pPr>
        <w:rPr>
          <w:rFonts w:ascii="Calibri" w:eastAsia="Calibri" w:hAnsi="Calibri" w:cs="Calibri"/>
          <w:color w:val="444444"/>
          <w:sz w:val="22"/>
          <w:szCs w:val="22"/>
        </w:rPr>
      </w:pPr>
      <w:r>
        <w:rPr>
          <w:rFonts w:ascii="Calibri" w:eastAsia="Calibri" w:hAnsi="Calibri" w:cs="Calibri"/>
          <w:color w:val="444444"/>
          <w:sz w:val="22"/>
          <w:szCs w:val="22"/>
        </w:rPr>
        <w:t>5 Warren Street Suite 3</w:t>
      </w:r>
    </w:p>
    <w:p w:rsidR="0064748F" w:rsidRDefault="0064748F" w:rsidP="0054226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444444"/>
          <w:sz w:val="22"/>
          <w:szCs w:val="22"/>
        </w:rPr>
        <w:t>Glens Falls,</w:t>
      </w:r>
      <w:r>
        <w:rPr>
          <w:rFonts w:ascii="Calibri" w:eastAsia="Calibri" w:hAnsi="Calibri" w:cs="Calibri"/>
          <w:color w:val="222222"/>
          <w:sz w:val="22"/>
          <w:szCs w:val="22"/>
          <w:shd w:val="clear" w:color="auto" w:fill="EEEEEE"/>
        </w:rPr>
        <w:t xml:space="preserve"> </w:t>
      </w:r>
      <w:r>
        <w:rPr>
          <w:rFonts w:ascii="Calibri" w:eastAsia="Calibri" w:hAnsi="Calibri" w:cs="Calibri"/>
          <w:color w:val="444444"/>
          <w:sz w:val="22"/>
          <w:szCs w:val="22"/>
        </w:rPr>
        <w:t>NY</w:t>
      </w:r>
      <w:r>
        <w:rPr>
          <w:rFonts w:ascii="Calibri" w:eastAsia="Calibri" w:hAnsi="Calibri" w:cs="Calibri"/>
          <w:color w:val="222222"/>
          <w:sz w:val="22"/>
          <w:szCs w:val="22"/>
          <w:shd w:val="clear" w:color="auto" w:fill="EEEEEE"/>
        </w:rPr>
        <w:t xml:space="preserve"> </w:t>
      </w:r>
      <w:r>
        <w:rPr>
          <w:rFonts w:ascii="Calibri" w:eastAsia="Calibri" w:hAnsi="Calibri" w:cs="Calibri"/>
          <w:color w:val="444444"/>
          <w:sz w:val="22"/>
          <w:szCs w:val="22"/>
        </w:rPr>
        <w:t>12801</w:t>
      </w:r>
    </w:p>
    <w:p w:rsidR="0064748F" w:rsidRDefault="0064748F" w:rsidP="0064748F">
      <w:pPr>
        <w:ind w:left="720"/>
        <w:rPr>
          <w:rFonts w:ascii="Calibri" w:eastAsia="Calibri" w:hAnsi="Calibri" w:cs="Calibri"/>
          <w:color w:val="444444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Phone: </w:t>
      </w:r>
      <w:r>
        <w:rPr>
          <w:rFonts w:ascii="Calibri" w:eastAsia="Calibri" w:hAnsi="Calibri" w:cs="Calibri"/>
          <w:color w:val="444444"/>
          <w:sz w:val="22"/>
          <w:szCs w:val="22"/>
        </w:rPr>
        <w:t>518-743-0968</w:t>
      </w:r>
    </w:p>
    <w:p w:rsidR="0064748F" w:rsidRDefault="0064748F" w:rsidP="0064748F">
      <w:pPr>
        <w:ind w:left="720"/>
        <w:rPr>
          <w:rFonts w:ascii="Calibri" w:eastAsia="Calibri" w:hAnsi="Calibri" w:cs="Calibri"/>
          <w:sz w:val="22"/>
          <w:szCs w:val="22"/>
        </w:rPr>
      </w:pPr>
    </w:p>
    <w:p w:rsidR="0064748F" w:rsidRDefault="0064748F" w:rsidP="0064748F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mallCaps/>
          <w:color w:val="000000"/>
          <w:sz w:val="22"/>
          <w:szCs w:val="22"/>
        </w:rPr>
        <w:t>ALBANY OFFICE</w:t>
      </w:r>
    </w:p>
    <w:p w:rsidR="0064748F" w:rsidRDefault="0064748F" w:rsidP="0064748F">
      <w:pPr>
        <w:ind w:left="720"/>
        <w:rPr>
          <w:rFonts w:ascii="Calibri" w:eastAsia="Calibri" w:hAnsi="Calibri" w:cs="Calibri"/>
          <w:color w:val="444444"/>
          <w:sz w:val="22"/>
          <w:szCs w:val="22"/>
        </w:rPr>
      </w:pPr>
      <w:r>
        <w:rPr>
          <w:rFonts w:ascii="Calibri" w:eastAsia="Calibri" w:hAnsi="Calibri" w:cs="Calibri"/>
          <w:color w:val="444444"/>
          <w:sz w:val="22"/>
          <w:szCs w:val="22"/>
        </w:rPr>
        <w:t>188 State Street</w:t>
      </w:r>
    </w:p>
    <w:p w:rsidR="0064748F" w:rsidRDefault="0064748F" w:rsidP="0064748F">
      <w:pPr>
        <w:ind w:left="720"/>
        <w:rPr>
          <w:rFonts w:ascii="Calibri" w:eastAsia="Calibri" w:hAnsi="Calibri" w:cs="Calibri"/>
          <w:color w:val="444444"/>
          <w:sz w:val="22"/>
          <w:szCs w:val="22"/>
        </w:rPr>
      </w:pPr>
      <w:bookmarkStart w:id="0" w:name="bookmark=id.gjdgxs" w:colFirst="0" w:colLast="0"/>
      <w:bookmarkEnd w:id="0"/>
      <w:r>
        <w:rPr>
          <w:rFonts w:ascii="Calibri" w:eastAsia="Calibri" w:hAnsi="Calibri" w:cs="Calibri"/>
          <w:color w:val="444444"/>
          <w:sz w:val="22"/>
          <w:szCs w:val="22"/>
        </w:rPr>
        <w:t xml:space="preserve">Legislative Office Building, </w:t>
      </w:r>
    </w:p>
    <w:p w:rsidR="0064748F" w:rsidRDefault="0064748F" w:rsidP="0064748F">
      <w:pPr>
        <w:ind w:left="720"/>
        <w:rPr>
          <w:rFonts w:ascii="Calibri" w:eastAsia="Calibri" w:hAnsi="Calibri" w:cs="Calibri"/>
          <w:color w:val="444444"/>
          <w:sz w:val="22"/>
          <w:szCs w:val="22"/>
        </w:rPr>
      </w:pPr>
      <w:r>
        <w:rPr>
          <w:rFonts w:ascii="Calibri" w:eastAsia="Calibri" w:hAnsi="Calibri" w:cs="Calibri"/>
          <w:color w:val="444444"/>
          <w:sz w:val="22"/>
          <w:szCs w:val="22"/>
        </w:rPr>
        <w:t>Room 408</w:t>
      </w:r>
    </w:p>
    <w:p w:rsidR="0064748F" w:rsidRDefault="0064748F" w:rsidP="0064748F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Albany, NY 12247</w:t>
      </w:r>
    </w:p>
    <w:p w:rsidR="0064748F" w:rsidRDefault="0064748F" w:rsidP="0064748F">
      <w:pPr>
        <w:ind w:left="720"/>
        <w:rPr>
          <w:rFonts w:ascii="Calibri" w:eastAsia="Calibri" w:hAnsi="Calibri" w:cs="Calibri"/>
          <w:color w:val="444444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Phone: </w:t>
      </w:r>
      <w:r>
        <w:rPr>
          <w:rFonts w:ascii="Calibri" w:eastAsia="Calibri" w:hAnsi="Calibri" w:cs="Calibri"/>
          <w:color w:val="444444"/>
          <w:sz w:val="22"/>
          <w:szCs w:val="22"/>
        </w:rPr>
        <w:t>518-455-2811</w:t>
      </w:r>
    </w:p>
    <w:p w:rsidR="0064748F" w:rsidRDefault="00000000" w:rsidP="0064748F">
      <w:pPr>
        <w:ind w:left="720"/>
        <w:rPr>
          <w:rFonts w:ascii="Calibri" w:eastAsia="Calibri" w:hAnsi="Calibri" w:cs="Calibri"/>
          <w:color w:val="444444"/>
          <w:sz w:val="22"/>
          <w:szCs w:val="22"/>
        </w:rPr>
      </w:pPr>
      <w:hyperlink r:id="rId8" w:history="1"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stec@n</w:t>
        </w:r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y</w:t>
        </w:r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senate.gov</w:t>
        </w:r>
      </w:hyperlink>
    </w:p>
    <w:p w:rsidR="0064748F" w:rsidRDefault="0064748F" w:rsidP="0064748F">
      <w:pPr>
        <w:ind w:left="720"/>
        <w:rPr>
          <w:rFonts w:ascii="Calibri" w:eastAsia="Calibri" w:hAnsi="Calibri" w:cs="Calibri"/>
          <w:color w:val="444444"/>
          <w:sz w:val="22"/>
          <w:szCs w:val="22"/>
        </w:rPr>
      </w:pPr>
    </w:p>
    <w:p w:rsidR="0064748F" w:rsidRDefault="0064748F" w:rsidP="0064748F">
      <w:pPr>
        <w:rPr>
          <w:b/>
          <w:bCs/>
          <w:sz w:val="22"/>
          <w:szCs w:val="22"/>
        </w:rPr>
      </w:pPr>
      <w:r w:rsidRPr="00C14065">
        <w:rPr>
          <w:b/>
          <w:bCs/>
          <w:sz w:val="22"/>
          <w:szCs w:val="22"/>
        </w:rPr>
        <w:t xml:space="preserve">The Honorable Kathy </w:t>
      </w:r>
      <w:proofErr w:type="spellStart"/>
      <w:r w:rsidRPr="00C14065">
        <w:rPr>
          <w:b/>
          <w:bCs/>
          <w:sz w:val="22"/>
          <w:szCs w:val="22"/>
        </w:rPr>
        <w:t>Hochul</w:t>
      </w:r>
      <w:proofErr w:type="spellEnd"/>
    </w:p>
    <w:p w:rsidR="0064748F" w:rsidRPr="00235C82" w:rsidRDefault="0064748F" w:rsidP="0064748F">
      <w:pPr>
        <w:ind w:left="720"/>
        <w:rPr>
          <w:sz w:val="22"/>
          <w:szCs w:val="22"/>
        </w:rPr>
      </w:pPr>
      <w:r w:rsidRPr="00235C82">
        <w:rPr>
          <w:sz w:val="22"/>
          <w:szCs w:val="22"/>
        </w:rPr>
        <w:t>Governor, State of New York</w:t>
      </w:r>
    </w:p>
    <w:p w:rsidR="0064748F" w:rsidRPr="00235C82" w:rsidRDefault="0064748F" w:rsidP="0064748F">
      <w:pPr>
        <w:ind w:left="720"/>
        <w:rPr>
          <w:sz w:val="22"/>
          <w:szCs w:val="22"/>
        </w:rPr>
      </w:pPr>
      <w:r w:rsidRPr="00235C82">
        <w:rPr>
          <w:sz w:val="22"/>
          <w:szCs w:val="22"/>
        </w:rPr>
        <w:t>Executive Chamber, State Capitol</w:t>
      </w:r>
    </w:p>
    <w:p w:rsidR="0064748F" w:rsidRPr="00235C82" w:rsidRDefault="0064748F" w:rsidP="0064748F">
      <w:pPr>
        <w:ind w:left="720"/>
        <w:rPr>
          <w:sz w:val="22"/>
          <w:szCs w:val="22"/>
        </w:rPr>
      </w:pPr>
      <w:r w:rsidRPr="00235C82">
        <w:rPr>
          <w:sz w:val="22"/>
          <w:szCs w:val="22"/>
        </w:rPr>
        <w:t>Albany, NY 12224</w:t>
      </w:r>
    </w:p>
    <w:p w:rsidR="0064748F" w:rsidRPr="00C14065" w:rsidRDefault="0064748F" w:rsidP="0064748F">
      <w:pPr>
        <w:rPr>
          <w:b/>
          <w:bCs/>
          <w:sz w:val="22"/>
          <w:szCs w:val="22"/>
        </w:rPr>
      </w:pPr>
    </w:p>
    <w:p w:rsidR="0064748F" w:rsidRDefault="0064748F" w:rsidP="0064748F">
      <w:pPr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press.office@exec.ny.gov</w:t>
      </w:r>
    </w:p>
    <w:p w:rsidR="0064748F" w:rsidRDefault="00000000" w:rsidP="0064748F">
      <w:pPr>
        <w:ind w:left="720"/>
        <w:rPr>
          <w:rFonts w:ascii="Calibri" w:eastAsia="Calibri" w:hAnsi="Calibri" w:cs="Calibri"/>
          <w:sz w:val="22"/>
          <w:szCs w:val="22"/>
        </w:rPr>
      </w:pPr>
      <w:hyperlink r:id="rId9" w:history="1"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https://www.govern</w:t>
        </w:r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o</w:t>
        </w:r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r.ny.gov/content/governor-contact-form</w:t>
        </w:r>
      </w:hyperlink>
    </w:p>
    <w:p w:rsidR="0064748F" w:rsidRDefault="0064748F" w:rsidP="0064748F">
      <w:pPr>
        <w:rPr>
          <w:rFonts w:ascii="Calibri" w:eastAsia="Calibri" w:hAnsi="Calibri" w:cs="Calibri"/>
          <w:sz w:val="22"/>
          <w:szCs w:val="22"/>
        </w:rPr>
      </w:pPr>
    </w:p>
    <w:p w:rsidR="0064748F" w:rsidRDefault="0064748F" w:rsidP="0064748F">
      <w:r>
        <w:rPr>
          <w:rStyle w:val="Strong"/>
        </w:rPr>
        <w:t>Clinton County Legislators</w:t>
      </w:r>
    </w:p>
    <w:p w:rsidR="0064748F" w:rsidRDefault="0064748F" w:rsidP="00542268">
      <w:r>
        <w:t>Clinton County Government Center</w:t>
      </w:r>
    </w:p>
    <w:p w:rsidR="0064748F" w:rsidRDefault="0064748F" w:rsidP="00542268">
      <w:r>
        <w:t>137 Margaret Street, Suite 208</w:t>
      </w:r>
    </w:p>
    <w:p w:rsidR="0064748F" w:rsidRDefault="0064748F" w:rsidP="00542268">
      <w:r>
        <w:t>Plattsburgh, NY 12901</w:t>
      </w:r>
    </w:p>
    <w:p w:rsidR="0064748F" w:rsidRDefault="0064748F" w:rsidP="0064748F">
      <w:pPr>
        <w:ind w:left="720"/>
      </w:pPr>
    </w:p>
    <w:p w:rsidR="0064748F" w:rsidRDefault="0064748F" w:rsidP="0064748F">
      <w:pPr>
        <w:ind w:left="720"/>
      </w:pPr>
      <w:r>
        <w:t>Clinton County Legislators Email</w:t>
      </w:r>
    </w:p>
    <w:p w:rsidR="0064748F" w:rsidRDefault="00000000" w:rsidP="0064748F">
      <w:pPr>
        <w:ind w:left="720"/>
        <w:rPr>
          <w:rFonts w:ascii="Calibri" w:eastAsia="Calibri" w:hAnsi="Calibri" w:cs="Calibri"/>
          <w:sz w:val="22"/>
          <w:szCs w:val="22"/>
        </w:rPr>
      </w:pPr>
      <w:hyperlink r:id="rId10" w:history="1"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calvin.castine@clintoncountyny.gov</w:t>
        </w:r>
      </w:hyperlink>
    </w:p>
    <w:p w:rsidR="0064748F" w:rsidRDefault="00000000" w:rsidP="0064748F">
      <w:pPr>
        <w:ind w:left="720"/>
        <w:rPr>
          <w:rFonts w:ascii="Calibri" w:eastAsia="Calibri" w:hAnsi="Calibri" w:cs="Calibri"/>
          <w:sz w:val="22"/>
          <w:szCs w:val="22"/>
        </w:rPr>
      </w:pPr>
      <w:hyperlink r:id="rId11" w:history="1"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francis.peryea@clintoncountyny.gov</w:t>
        </w:r>
      </w:hyperlink>
    </w:p>
    <w:p w:rsidR="0064748F" w:rsidRDefault="00000000" w:rsidP="0064748F">
      <w:pPr>
        <w:ind w:left="720"/>
        <w:rPr>
          <w:rFonts w:ascii="Calibri" w:eastAsia="Calibri" w:hAnsi="Calibri" w:cs="Calibri"/>
          <w:sz w:val="22"/>
          <w:szCs w:val="22"/>
        </w:rPr>
      </w:pPr>
      <w:hyperlink r:id="rId12" w:history="1"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mark.henry@clintoncountyny.gov</w:t>
        </w:r>
      </w:hyperlink>
    </w:p>
    <w:p w:rsidR="0064748F" w:rsidRDefault="00000000" w:rsidP="0064748F">
      <w:pPr>
        <w:ind w:left="720"/>
        <w:rPr>
          <w:rFonts w:ascii="Calibri" w:eastAsia="Calibri" w:hAnsi="Calibri" w:cs="Calibri"/>
          <w:sz w:val="22"/>
          <w:szCs w:val="22"/>
        </w:rPr>
      </w:pPr>
      <w:hyperlink r:id="rId13" w:history="1"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david.bezio@clintoncountyny.gov</w:t>
        </w:r>
      </w:hyperlink>
    </w:p>
    <w:p w:rsidR="0064748F" w:rsidRDefault="00000000" w:rsidP="0064748F">
      <w:pPr>
        <w:ind w:left="720"/>
        <w:rPr>
          <w:rFonts w:ascii="Calibri" w:eastAsia="Calibri" w:hAnsi="Calibri" w:cs="Calibri"/>
          <w:sz w:val="22"/>
          <w:szCs w:val="22"/>
        </w:rPr>
      </w:pPr>
      <w:hyperlink r:id="rId14" w:history="1"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kevin.randall@clintoncountyny.gov</w:t>
        </w:r>
      </w:hyperlink>
    </w:p>
    <w:p w:rsidR="0064748F" w:rsidRDefault="00000000" w:rsidP="0064748F">
      <w:pPr>
        <w:ind w:left="720"/>
        <w:rPr>
          <w:rFonts w:ascii="Calibri" w:eastAsia="Calibri" w:hAnsi="Calibri" w:cs="Calibri"/>
          <w:sz w:val="22"/>
          <w:szCs w:val="22"/>
        </w:rPr>
      </w:pPr>
      <w:hyperlink r:id="rId15" w:history="1"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patty.waldron@clintoncountyny.gov</w:t>
        </w:r>
      </w:hyperlink>
    </w:p>
    <w:p w:rsidR="0064748F" w:rsidRDefault="00000000" w:rsidP="0064748F">
      <w:pPr>
        <w:ind w:left="720"/>
        <w:rPr>
          <w:rFonts w:ascii="Calibri" w:eastAsia="Calibri" w:hAnsi="Calibri" w:cs="Calibri"/>
          <w:sz w:val="22"/>
          <w:szCs w:val="22"/>
        </w:rPr>
      </w:pPr>
      <w:hyperlink r:id="rId16" w:history="1"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rob.timmons@clintoncountyny.gov</w:t>
        </w:r>
      </w:hyperlink>
    </w:p>
    <w:p w:rsidR="0064748F" w:rsidRDefault="00000000" w:rsidP="0064748F">
      <w:pPr>
        <w:ind w:left="720"/>
        <w:rPr>
          <w:rFonts w:ascii="Calibri" w:eastAsia="Calibri" w:hAnsi="Calibri" w:cs="Calibri"/>
          <w:sz w:val="22"/>
          <w:szCs w:val="22"/>
        </w:rPr>
      </w:pPr>
      <w:hyperlink r:id="rId17" w:history="1"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wendell.hughes@clintoncountyny.gov</w:t>
        </w:r>
      </w:hyperlink>
    </w:p>
    <w:p w:rsidR="0064748F" w:rsidRDefault="00000000" w:rsidP="0064748F">
      <w:pPr>
        <w:ind w:left="720"/>
        <w:rPr>
          <w:rFonts w:ascii="Calibri" w:eastAsia="Calibri" w:hAnsi="Calibri" w:cs="Calibri"/>
          <w:sz w:val="22"/>
          <w:szCs w:val="22"/>
        </w:rPr>
      </w:pPr>
      <w:hyperlink r:id="rId18" w:history="1"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joshua.kretser@clintoncountyny.gov</w:t>
        </w:r>
      </w:hyperlink>
    </w:p>
    <w:p w:rsidR="0064748F" w:rsidRPr="001A59EA" w:rsidRDefault="00000000" w:rsidP="001A59EA">
      <w:pPr>
        <w:ind w:left="720"/>
        <w:rPr>
          <w:rFonts w:ascii="Calibri" w:eastAsia="Calibri" w:hAnsi="Calibri" w:cs="Calibri"/>
          <w:sz w:val="22"/>
          <w:szCs w:val="22"/>
        </w:rPr>
      </w:pPr>
      <w:hyperlink r:id="rId19" w:history="1">
        <w:r w:rsidR="0064748F" w:rsidRPr="00DC0F49">
          <w:rPr>
            <w:rStyle w:val="Hyperlink"/>
            <w:rFonts w:ascii="Calibri" w:eastAsia="Calibri" w:hAnsi="Calibri" w:cs="Calibri"/>
            <w:sz w:val="22"/>
            <w:szCs w:val="22"/>
          </w:rPr>
          <w:t>robert.hall@clintoncountyny.gov</w:t>
        </w:r>
      </w:hyperlink>
    </w:p>
    <w:sectPr w:rsidR="0064748F" w:rsidRPr="001A59EA" w:rsidSect="001A59EA">
      <w:headerReference w:type="first" r:id="rId20"/>
      <w:pgSz w:w="12240" w:h="15840"/>
      <w:pgMar w:top="1197" w:right="1080" w:bottom="810" w:left="108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BE1" w:rsidRDefault="00897BE1" w:rsidP="0064748F">
      <w:r>
        <w:separator/>
      </w:r>
    </w:p>
  </w:endnote>
  <w:endnote w:type="continuationSeparator" w:id="0">
    <w:p w:rsidR="00897BE1" w:rsidRDefault="00897BE1" w:rsidP="0064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BE1" w:rsidRDefault="00897BE1" w:rsidP="0064748F">
      <w:r>
        <w:separator/>
      </w:r>
    </w:p>
  </w:footnote>
  <w:footnote w:type="continuationSeparator" w:id="0">
    <w:p w:rsidR="00897BE1" w:rsidRDefault="00897BE1" w:rsidP="0064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4B73" w:rsidRPr="001A59EA" w:rsidRDefault="00000000" w:rsidP="001A59EA">
    <w:pPr>
      <w:ind w:left="-360"/>
      <w:rPr>
        <w:b/>
        <w:sz w:val="20"/>
        <w:szCs w:val="20"/>
      </w:rPr>
    </w:pPr>
    <w:r>
      <w:rPr>
        <w:b/>
        <w:sz w:val="20"/>
        <w:szCs w:val="20"/>
      </w:rPr>
      <w:t>*</w:t>
    </w:r>
    <w:r w:rsidR="0064748F">
      <w:rPr>
        <w:b/>
        <w:sz w:val="20"/>
        <w:szCs w:val="20"/>
      </w:rPr>
      <w:t>Contact information for your government representatives.  Insert</w:t>
    </w:r>
    <w:r>
      <w:rPr>
        <w:b/>
        <w:sz w:val="20"/>
        <w:szCs w:val="20"/>
      </w:rPr>
      <w:t xml:space="preserve"> </w:t>
    </w:r>
    <w:r w:rsidR="0064748F">
      <w:rPr>
        <w:b/>
        <w:sz w:val="20"/>
        <w:szCs w:val="20"/>
      </w:rPr>
      <w:t xml:space="preserve">into letter </w:t>
    </w:r>
    <w:r>
      <w:rPr>
        <w:b/>
        <w:sz w:val="20"/>
        <w:szCs w:val="20"/>
      </w:rPr>
      <w:t>as appropriate to government office.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1A59EA"/>
    <w:rsid w:val="00326F65"/>
    <w:rsid w:val="00542268"/>
    <w:rsid w:val="0064748F"/>
    <w:rsid w:val="00764EE7"/>
    <w:rsid w:val="008006EB"/>
    <w:rsid w:val="00897BE1"/>
    <w:rsid w:val="0093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C653CF"/>
  <w15:chartTrackingRefBased/>
  <w15:docId w15:val="{8731165D-1D30-A94F-B89D-70399BE4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48F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48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474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7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48F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7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48F"/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26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c@nysenate.gov" TargetMode="External"/><Relationship Id="rId13" Type="http://schemas.openxmlformats.org/officeDocument/2006/relationships/hyperlink" Target="mailto:david.bezio@clintoncountyny.gov" TargetMode="External"/><Relationship Id="rId18" Type="http://schemas.openxmlformats.org/officeDocument/2006/relationships/hyperlink" Target="mailto:joshua.kretser@clintoncountyny.gov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jonesb@nyassembly.gov" TargetMode="External"/><Relationship Id="rId12" Type="http://schemas.openxmlformats.org/officeDocument/2006/relationships/hyperlink" Target="mailto:mark.henry@clintoncountyny.gov" TargetMode="External"/><Relationship Id="rId17" Type="http://schemas.openxmlformats.org/officeDocument/2006/relationships/hyperlink" Target="mailto:wendell.hughes@clintoncountyny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b.timmons@clintoncountyny.gov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tel:1-518-455-5943" TargetMode="External"/><Relationship Id="rId11" Type="http://schemas.openxmlformats.org/officeDocument/2006/relationships/hyperlink" Target="mailto:francis.peryea@clintoncountyny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atty.waldron@clintoncountyny.gov" TargetMode="External"/><Relationship Id="rId10" Type="http://schemas.openxmlformats.org/officeDocument/2006/relationships/hyperlink" Target="mailto:calvin.castine@clintoncountyny.gov" TargetMode="External"/><Relationship Id="rId19" Type="http://schemas.openxmlformats.org/officeDocument/2006/relationships/hyperlink" Target="mailto:robert.hall@clintoncountyny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ernor.ny.gov/content/governor-contact-form" TargetMode="External"/><Relationship Id="rId14" Type="http://schemas.openxmlformats.org/officeDocument/2006/relationships/hyperlink" Target="mailto:kevin.randall@clintoncountyny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Parsons</dc:creator>
  <cp:keywords/>
  <dc:description/>
  <cp:lastModifiedBy>Laurie Parsons</cp:lastModifiedBy>
  <cp:revision>3</cp:revision>
  <dcterms:created xsi:type="dcterms:W3CDTF">2024-07-19T13:57:00Z</dcterms:created>
  <dcterms:modified xsi:type="dcterms:W3CDTF">2024-07-19T14:21:00Z</dcterms:modified>
</cp:coreProperties>
</file>